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32"/>
        </w:rPr>
      </w:pPr>
      <w:bookmarkStart w:id="0" w:name="_GoBack"/>
      <w:bookmarkEnd w:id="0"/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附件2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高原生态环境保护分论坛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参会回执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26"/>
        <w:gridCol w:w="850"/>
        <w:gridCol w:w="320"/>
        <w:gridCol w:w="1419"/>
        <w:gridCol w:w="246"/>
        <w:gridCol w:w="1173"/>
        <w:gridCol w:w="102"/>
        <w:gridCol w:w="1318"/>
        <w:gridCol w:w="383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68" w:type="dxa"/>
            <w:gridSpan w:val="2"/>
          </w:tcPr>
          <w:p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170" w:type="dxa"/>
            <w:gridSpan w:val="2"/>
          </w:tcPr>
          <w:p>
            <w:pPr>
              <w:jc w:val="left"/>
            </w:pPr>
          </w:p>
        </w:tc>
        <w:tc>
          <w:tcPr>
            <w:tcW w:w="1419" w:type="dxa"/>
          </w:tcPr>
          <w:p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1419" w:type="dxa"/>
            <w:gridSpan w:val="2"/>
          </w:tcPr>
          <w:p>
            <w:pPr>
              <w:jc w:val="left"/>
            </w:pPr>
          </w:p>
        </w:tc>
        <w:tc>
          <w:tcPr>
            <w:tcW w:w="1420" w:type="dxa"/>
            <w:gridSpan w:val="2"/>
          </w:tcPr>
          <w:p>
            <w:pPr>
              <w:jc w:val="left"/>
            </w:pPr>
            <w:r>
              <w:rPr>
                <w:rFonts w:hint="eastAsia"/>
              </w:rPr>
              <w:t>职称/职务</w:t>
            </w:r>
          </w:p>
        </w:tc>
        <w:tc>
          <w:tcPr>
            <w:tcW w:w="1420" w:type="dxa"/>
            <w:gridSpan w:val="2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68" w:type="dxa"/>
            <w:gridSpan w:val="2"/>
          </w:tcPr>
          <w:p>
            <w:pPr>
              <w:jc w:val="left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6848" w:type="dxa"/>
            <w:gridSpan w:val="9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68" w:type="dxa"/>
            <w:gridSpan w:val="2"/>
          </w:tcPr>
          <w:p>
            <w:pPr>
              <w:jc w:val="left"/>
            </w:pPr>
            <w:r>
              <w:t>Email</w:t>
            </w:r>
          </w:p>
        </w:tc>
        <w:tc>
          <w:tcPr>
            <w:tcW w:w="4008" w:type="dxa"/>
            <w:gridSpan w:val="5"/>
          </w:tcPr>
          <w:p>
            <w:pPr>
              <w:jc w:val="left"/>
            </w:pPr>
          </w:p>
        </w:tc>
        <w:tc>
          <w:tcPr>
            <w:tcW w:w="1420" w:type="dxa"/>
            <w:gridSpan w:val="2"/>
          </w:tcPr>
          <w:p>
            <w:pPr>
              <w:jc w:val="left"/>
            </w:pPr>
            <w:r>
              <w:rPr>
                <w:rFonts w:hint="eastAsia"/>
              </w:rPr>
              <w:t>手机</w:t>
            </w:r>
          </w:p>
        </w:tc>
        <w:tc>
          <w:tcPr>
            <w:tcW w:w="1420" w:type="dxa"/>
            <w:gridSpan w:val="2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68" w:type="dxa"/>
            <w:gridSpan w:val="2"/>
          </w:tcPr>
          <w:p>
            <w:pPr>
              <w:jc w:val="left"/>
            </w:pPr>
            <w:r>
              <w:rPr>
                <w:rFonts w:hint="eastAsia"/>
              </w:rPr>
              <w:t>报告中文题目</w:t>
            </w:r>
          </w:p>
        </w:tc>
        <w:tc>
          <w:tcPr>
            <w:tcW w:w="6848" w:type="dxa"/>
            <w:gridSpan w:val="9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68" w:type="dxa"/>
            <w:gridSpan w:val="2"/>
          </w:tcPr>
          <w:p>
            <w:pPr>
              <w:jc w:val="left"/>
            </w:pPr>
            <w:r>
              <w:rPr>
                <w:rFonts w:hint="eastAsia"/>
              </w:rPr>
              <w:t>报告英文题目</w:t>
            </w:r>
          </w:p>
        </w:tc>
        <w:tc>
          <w:tcPr>
            <w:tcW w:w="6848" w:type="dxa"/>
            <w:gridSpan w:val="9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68" w:type="dxa"/>
            <w:gridSpan w:val="2"/>
          </w:tcPr>
          <w:p>
            <w:pPr>
              <w:jc w:val="left"/>
            </w:pPr>
            <w:r>
              <w:rPr>
                <w:rFonts w:hint="eastAsia"/>
              </w:rPr>
              <w:t>参会方式</w:t>
            </w:r>
          </w:p>
        </w:tc>
        <w:tc>
          <w:tcPr>
            <w:tcW w:w="6848" w:type="dxa"/>
            <w:gridSpan w:val="9"/>
          </w:tcPr>
          <w:p>
            <w:pPr>
              <w:ind w:firstLine="960" w:firstLineChars="40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 xml:space="preserve">线上 </w:t>
            </w:r>
            <w:r>
              <w:rPr>
                <w:rFonts w:ascii="Menlo Bold" w:hAnsi="Menlo Bold" w:eastAsia="MS Gothic" w:cs="Menlo Bold"/>
                <w:color w:val="000000"/>
              </w:rPr>
              <w:t xml:space="preserve">☐         </w:t>
            </w:r>
            <w:r>
              <w:rPr>
                <w:rFonts w:hint="eastAsia" w:ascii="微软雅黑" w:hAnsi="微软雅黑" w:eastAsia="微软雅黑" w:cs="微软雅黑"/>
                <w:color w:val="000000"/>
              </w:rPr>
              <w:t xml:space="preserve">线下 </w:t>
            </w:r>
            <w:r>
              <w:rPr>
                <w:rFonts w:ascii="Menlo Bold" w:hAnsi="Menlo Bold" w:eastAsia="MS Gothic" w:cs="Menlo Bold"/>
                <w:color w:val="000000"/>
              </w:rPr>
              <w:t>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16" w:type="dxa"/>
            <w:gridSpan w:val="11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如线下参会，请注明以下信息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68" w:type="dxa"/>
            <w:gridSpan w:val="2"/>
          </w:tcPr>
          <w:p>
            <w:pPr>
              <w:jc w:val="left"/>
            </w:pPr>
            <w:r>
              <w:rPr>
                <w:rFonts w:hint="eastAsia"/>
              </w:rPr>
              <w:t>是否代订房</w:t>
            </w:r>
          </w:p>
        </w:tc>
        <w:tc>
          <w:tcPr>
            <w:tcW w:w="6848" w:type="dxa"/>
            <w:gridSpan w:val="9"/>
          </w:tcPr>
          <w:p>
            <w:pPr>
              <w:ind w:firstLine="480" w:firstLineChars="200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 w:ascii="Menlo Bold" w:hAnsi="Menlo Bold" w:eastAsia="MS Gothic" w:cs="Menlo Bold"/>
                <w:color w:val="000000"/>
              </w:rPr>
              <w:t>是</w:t>
            </w:r>
            <w:r>
              <w:rPr>
                <w:rFonts w:hint="eastAsia" w:ascii="Menlo Bold" w:hAnsi="Menlo Bold" w:cs="Menlo Bold"/>
                <w:color w:val="000000"/>
              </w:rPr>
              <w:t xml:space="preserve"> </w:t>
            </w:r>
            <w:r>
              <w:rPr>
                <w:rFonts w:ascii="Menlo Bold" w:hAnsi="Menlo Bold" w:eastAsia="MS Gothic" w:cs="Menlo Bold"/>
                <w:color w:val="000000"/>
              </w:rPr>
              <w:t>☐</w:t>
            </w:r>
            <w:r>
              <w:rPr>
                <w:rFonts w:hint="eastAsia" w:ascii="Menlo Bold" w:hAnsi="Menlo Bold" w:cs="Menlo Bold"/>
                <w:color w:val="000000"/>
              </w:rPr>
              <w:t xml:space="preserve"> </w:t>
            </w:r>
            <w:r>
              <w:rPr>
                <w:rFonts w:hint="eastAsia" w:ascii="Menlo Bold" w:hAnsi="Menlo Bold" w:eastAsia="MS Gothic" w:cs="Menlo Bold"/>
                <w:color w:val="000000"/>
              </w:rPr>
              <w:t xml:space="preserve">          </w:t>
            </w:r>
            <w:r>
              <w:rPr>
                <w:rFonts w:hint="eastAsia" w:cs="Menlo Bold" w:asciiTheme="minorEastAsia" w:hAnsiTheme="minorEastAsia"/>
                <w:color w:val="000000"/>
              </w:rPr>
              <w:t>否</w:t>
            </w:r>
            <w:r>
              <w:rPr>
                <w:rFonts w:hint="eastAsia" w:ascii="Menlo Bold" w:hAnsi="Menlo Bold" w:eastAsia="MS Gothic" w:cs="Menlo Bold"/>
                <w:color w:val="000000"/>
              </w:rPr>
              <w:t xml:space="preserve"> </w:t>
            </w:r>
            <w:r>
              <w:rPr>
                <w:rFonts w:ascii="Menlo Bold" w:hAnsi="Menlo Bold" w:eastAsia="MS Gothic" w:cs="Menlo Bold"/>
                <w:color w:val="000000"/>
              </w:rPr>
              <w:t>☐</w:t>
            </w:r>
            <w:r>
              <w:rPr>
                <w:rFonts w:hint="eastAsia" w:ascii="Menlo Bold" w:hAnsi="Menlo Bold" w:cs="Menlo Bold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68" w:type="dxa"/>
            <w:gridSpan w:val="2"/>
          </w:tcPr>
          <w:p>
            <w:pPr>
              <w:jc w:val="left"/>
            </w:pPr>
            <w:r>
              <w:rPr>
                <w:rFonts w:hint="eastAsia"/>
              </w:rPr>
              <w:t>是否合住</w:t>
            </w:r>
          </w:p>
        </w:tc>
        <w:tc>
          <w:tcPr>
            <w:tcW w:w="6848" w:type="dxa"/>
            <w:gridSpan w:val="9"/>
          </w:tcPr>
          <w:p>
            <w:pPr>
              <w:ind w:firstLine="480" w:firstLineChars="200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 w:ascii="Menlo Bold" w:hAnsi="Menlo Bold" w:eastAsia="MS Gothic" w:cs="Menlo Bold"/>
                <w:color w:val="000000"/>
              </w:rPr>
              <w:t>是</w:t>
            </w:r>
            <w:r>
              <w:rPr>
                <w:rFonts w:hint="eastAsia" w:ascii="Menlo Bold" w:hAnsi="Menlo Bold" w:cs="Menlo Bold"/>
                <w:color w:val="000000"/>
              </w:rPr>
              <w:t xml:space="preserve"> </w:t>
            </w:r>
            <w:r>
              <w:rPr>
                <w:rFonts w:ascii="Menlo Bold" w:hAnsi="Menlo Bold" w:eastAsia="MS Gothic" w:cs="Menlo Bold"/>
                <w:color w:val="000000"/>
              </w:rPr>
              <w:t>☐</w:t>
            </w:r>
            <w:r>
              <w:rPr>
                <w:rFonts w:hint="eastAsia" w:ascii="Menlo Bold" w:hAnsi="Menlo Bold" w:cs="Menlo Bold"/>
                <w:color w:val="000000"/>
              </w:rPr>
              <w:t xml:space="preserve"> </w:t>
            </w:r>
            <w:r>
              <w:rPr>
                <w:rFonts w:hint="eastAsia" w:ascii="Menlo Bold" w:hAnsi="Menlo Bold" w:eastAsia="MS Gothic" w:cs="Menlo Bold"/>
                <w:color w:val="000000"/>
              </w:rPr>
              <w:t xml:space="preserve">          </w:t>
            </w:r>
            <w:r>
              <w:rPr>
                <w:rFonts w:hint="eastAsia" w:cs="Menlo Bold" w:asciiTheme="minorEastAsia" w:hAnsiTheme="minorEastAsia"/>
                <w:color w:val="000000"/>
              </w:rPr>
              <w:t>否</w:t>
            </w:r>
            <w:r>
              <w:rPr>
                <w:rFonts w:hint="eastAsia" w:ascii="Menlo Bold" w:hAnsi="Menlo Bold" w:eastAsia="MS Gothic" w:cs="Menlo Bold"/>
                <w:color w:val="000000"/>
              </w:rPr>
              <w:t xml:space="preserve"> </w:t>
            </w:r>
            <w:r>
              <w:rPr>
                <w:rFonts w:ascii="Menlo Bold" w:hAnsi="Menlo Bold" w:eastAsia="MS Gothic" w:cs="Menlo Bold"/>
                <w:color w:val="000000"/>
              </w:rPr>
              <w:t>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2" w:type="dxa"/>
          </w:tcPr>
          <w:p>
            <w:pPr>
              <w:jc w:val="left"/>
            </w:pPr>
            <w:r>
              <w:rPr>
                <w:rFonts w:hint="eastAsia"/>
              </w:rPr>
              <w:t>来程日期</w:t>
            </w:r>
          </w:p>
        </w:tc>
        <w:tc>
          <w:tcPr>
            <w:tcW w:w="1276" w:type="dxa"/>
            <w:gridSpan w:val="2"/>
          </w:tcPr>
          <w:p>
            <w:pPr>
              <w:jc w:val="left"/>
            </w:pPr>
          </w:p>
        </w:tc>
        <w:tc>
          <w:tcPr>
            <w:tcW w:w="1985" w:type="dxa"/>
            <w:gridSpan w:val="3"/>
          </w:tcPr>
          <w:p>
            <w:pPr>
              <w:jc w:val="left"/>
            </w:pPr>
            <w:r>
              <w:rPr>
                <w:rFonts w:hint="eastAsia"/>
              </w:rPr>
              <w:t>航班号（或车次）</w:t>
            </w:r>
          </w:p>
        </w:tc>
        <w:tc>
          <w:tcPr>
            <w:tcW w:w="1275" w:type="dxa"/>
            <w:gridSpan w:val="2"/>
          </w:tcPr>
          <w:p>
            <w:pPr>
              <w:jc w:val="left"/>
            </w:pPr>
          </w:p>
        </w:tc>
        <w:tc>
          <w:tcPr>
            <w:tcW w:w="1701" w:type="dxa"/>
            <w:gridSpan w:val="2"/>
          </w:tcPr>
          <w:p>
            <w:pPr>
              <w:jc w:val="left"/>
            </w:pPr>
            <w:r>
              <w:rPr>
                <w:rFonts w:hint="eastAsia"/>
              </w:rPr>
              <w:t>是否需要接站</w:t>
            </w:r>
          </w:p>
        </w:tc>
        <w:tc>
          <w:tcPr>
            <w:tcW w:w="1037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</w:tcPr>
          <w:p>
            <w:pPr>
              <w:jc w:val="left"/>
            </w:pPr>
            <w:r>
              <w:rPr>
                <w:rFonts w:hint="eastAsia"/>
              </w:rPr>
              <w:t>返程日期</w:t>
            </w:r>
          </w:p>
        </w:tc>
        <w:tc>
          <w:tcPr>
            <w:tcW w:w="1276" w:type="dxa"/>
            <w:gridSpan w:val="2"/>
          </w:tcPr>
          <w:p>
            <w:pPr>
              <w:jc w:val="left"/>
            </w:pPr>
          </w:p>
        </w:tc>
        <w:tc>
          <w:tcPr>
            <w:tcW w:w="1985" w:type="dxa"/>
            <w:gridSpan w:val="3"/>
          </w:tcPr>
          <w:p>
            <w:pPr>
              <w:jc w:val="left"/>
            </w:pPr>
            <w:r>
              <w:rPr>
                <w:rFonts w:hint="eastAsia"/>
              </w:rPr>
              <w:t>航班号（或车次）</w:t>
            </w:r>
          </w:p>
        </w:tc>
        <w:tc>
          <w:tcPr>
            <w:tcW w:w="1275" w:type="dxa"/>
            <w:gridSpan w:val="2"/>
          </w:tcPr>
          <w:p>
            <w:pPr>
              <w:jc w:val="left"/>
            </w:pPr>
          </w:p>
        </w:tc>
        <w:tc>
          <w:tcPr>
            <w:tcW w:w="1701" w:type="dxa"/>
            <w:gridSpan w:val="2"/>
          </w:tcPr>
          <w:p>
            <w:pPr>
              <w:jc w:val="left"/>
            </w:pPr>
            <w:r>
              <w:rPr>
                <w:rFonts w:hint="eastAsia"/>
              </w:rPr>
              <w:t>是否需要送站</w:t>
            </w:r>
          </w:p>
        </w:tc>
        <w:tc>
          <w:tcPr>
            <w:tcW w:w="1037" w:type="dxa"/>
          </w:tcPr>
          <w:p>
            <w:pPr>
              <w:jc w:val="left"/>
            </w:pPr>
          </w:p>
        </w:tc>
      </w:tr>
    </w:tbl>
    <w:p>
      <w:pPr>
        <w:jc w:val="left"/>
        <w:rPr>
          <w:b/>
          <w:bCs/>
        </w:rPr>
      </w:pPr>
      <w:r>
        <w:rPr>
          <w:rFonts w:hint="eastAsia"/>
          <w:b/>
          <w:bCs/>
        </w:rPr>
        <w:t>备注：线下参会代表交通食宿费用自理。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enlo Bold">
    <w:altName w:val="Segoe UI Semibold"/>
    <w:panose1 w:val="00000000000000000000"/>
    <w:charset w:val="00"/>
    <w:family w:val="auto"/>
    <w:pitch w:val="default"/>
    <w:sig w:usb0="00000000" w:usb1="00000000" w:usb2="00000028" w:usb3="00000000" w:csb0="000001D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95"/>
    <w:rsid w:val="00043480"/>
    <w:rsid w:val="0022278D"/>
    <w:rsid w:val="0026647C"/>
    <w:rsid w:val="002B7678"/>
    <w:rsid w:val="004370DB"/>
    <w:rsid w:val="00481E6F"/>
    <w:rsid w:val="004B284B"/>
    <w:rsid w:val="00520849"/>
    <w:rsid w:val="0076779A"/>
    <w:rsid w:val="00805ABB"/>
    <w:rsid w:val="00933A77"/>
    <w:rsid w:val="00944EA7"/>
    <w:rsid w:val="00A245D6"/>
    <w:rsid w:val="00A618E1"/>
    <w:rsid w:val="00C3540C"/>
    <w:rsid w:val="00D1658C"/>
    <w:rsid w:val="00DF5D07"/>
    <w:rsid w:val="00E56D77"/>
    <w:rsid w:val="00E756A4"/>
    <w:rsid w:val="00EC0660"/>
    <w:rsid w:val="00FB7795"/>
    <w:rsid w:val="79C2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207</Characters>
  <Lines>1</Lines>
  <Paragraphs>1</Paragraphs>
  <TotalTime>32</TotalTime>
  <ScaleCrop>false</ScaleCrop>
  <LinksUpToDate>false</LinksUpToDate>
  <CharactersWithSpaces>242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2020-10-10T03:17:00Z</dcterms:created>
  <dc:creator>tian</dc:creator>
  <cp:lastModifiedBy>油奈</cp:lastModifiedBy>
  <dcterms:modified xsi:type="dcterms:W3CDTF">2020-10-30T09:04:50Z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